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许昌市科学技术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馆4D影院影片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询价函</w:t>
      </w:r>
    </w:p>
    <w:p>
      <w:pPr>
        <w:spacing w:line="340" w:lineRule="exact"/>
        <w:ind w:firstLine="2094" w:firstLineChars="745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400" w:lineRule="exact"/>
        <w:ind w:left="-4" w:leftChars="0" w:firstLine="4" w:firstLineChars="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发件单位：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许昌市科学技术协会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许昌市天宝路</w:t>
      </w:r>
    </w:p>
    <w:p>
      <w:pPr>
        <w:spacing w:line="400" w:lineRule="exact"/>
        <w:jc w:val="both"/>
        <w:rPr>
          <w:rFonts w:hint="default" w:ascii="仿宋_GB2312" w:hAnsi="微软雅黑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发 件 人：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唐盼盼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              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电话：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18237455531</w:t>
      </w:r>
    </w:p>
    <w:p>
      <w:pPr>
        <w:spacing w:line="400" w:lineRule="exact"/>
        <w:jc w:val="left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发件日期：202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</w:p>
    <w:p>
      <w:pPr>
        <w:spacing w:line="400" w:lineRule="exact"/>
        <w:rPr>
          <w:rFonts w:hint="eastAsia" w:ascii="微软雅黑" w:hAnsi="微软雅黑" w:eastAsia="微软雅黑"/>
          <w:color w:val="000000"/>
          <w:sz w:val="32"/>
          <w:szCs w:val="32"/>
        </w:rPr>
      </w:pPr>
    </w:p>
    <w:p>
      <w:pPr>
        <w:spacing w:line="400" w:lineRule="exact"/>
        <w:ind w:left="220" w:leftChars="100" w:hanging="10" w:firstLineChars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尊敬的供应商：</w:t>
      </w:r>
    </w:p>
    <w:p>
      <w:pPr>
        <w:spacing w:line="400" w:lineRule="exact"/>
        <w:ind w:firstLine="840" w:firstLineChars="3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您好！请对我单位的询价内容报价，谢谢！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单位：（元）</w:t>
      </w:r>
    </w:p>
    <w:tbl>
      <w:tblPr>
        <w:tblStyle w:val="5"/>
        <w:tblW w:w="8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34"/>
        <w:gridCol w:w="341"/>
        <w:gridCol w:w="643"/>
        <w:gridCol w:w="2356"/>
        <w:gridCol w:w="1633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ahom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 w:val="21"/>
                <w:szCs w:val="21"/>
                <w:lang w:val="en-US" w:eastAsia="zh-CN"/>
              </w:rPr>
              <w:t>参数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ahom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 w:val="21"/>
                <w:szCs w:val="21"/>
                <w:lang w:val="en-US" w:eastAsia="zh-CN"/>
              </w:rPr>
              <w:t>服务周期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 w:val="21"/>
                <w:szCs w:val="21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4D影院影片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部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影片时长在15-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分钟，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Hans"/>
              </w:rPr>
              <w:t>要求为国产影片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能够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Hans"/>
              </w:rPr>
              <w:t>永久播放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2K/4K,支持120度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180度环幕。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合同签订，安装调试完成且验收合格后一年。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Arial" w:hAnsi="Arial" w:cs="Arial"/>
        </w:rPr>
      </w:pPr>
      <w:r>
        <w:rPr>
          <w:rFonts w:hint="eastAsia" w:ascii="宋体" w:hAnsi="宋体" w:cs="宋体"/>
          <w:color w:val="auto"/>
          <w:szCs w:val="21"/>
          <w:lang w:val="en-US" w:eastAsia="zh-Hans"/>
        </w:rPr>
        <w:t>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Hans"/>
        </w:rPr>
        <w:t>影片版本</w:t>
      </w:r>
      <w:r>
        <w:rPr>
          <w:rFonts w:hint="default" w:ascii="宋体" w:hAnsi="宋体" w:cs="宋体"/>
          <w:color w:val="auto"/>
          <w:szCs w:val="21"/>
          <w:lang w:eastAsia="zh-Hans"/>
        </w:rPr>
        <w:t>：4D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分辨率：2048*1080/4096*1440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使用权：永久使用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影片类型：科普纪录片、科普故事片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影片时长：不少于15-18分钟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影片内容：影片选题独特、主题鲜明、有科普教育意义，画面唯美，细节写实丰富。质量明显区别于低幼类画风作品。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待影片安装完成后，需要对4D特效进行同步,确保电影能够正常放映，特效能正常使用。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服务团队：有4D影院安装业绩5个及以上，项目服务人员有5年及以上的4D影片安装调试经验，需出示社保证明和业绩；服务团队2015年1月1日以来具有4D科普类影视作品制作或租赁业绩3个及以上，所提供影片版权归供应商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="微软雅黑" w:hAnsi="微软雅黑" w:eastAsia="微软雅黑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1、单价为含增值税，含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所有费用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付款方式：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项目验收合格后十五个工作日内付合同全款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3、交付方式：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安装调试至许昌科技馆4D影院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正常播放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4、交付周期：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  <w:lang w:val="en-US" w:eastAsia="zh-CN"/>
        </w:rPr>
        <w:t>供应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商名称（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签章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）：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地  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电  话：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联系人：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报价日期：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日      </w:t>
      </w:r>
    </w:p>
    <w:p>
      <w:pPr>
        <w:spacing w:line="3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ABD667"/>
    <w:multiLevelType w:val="singleLevel"/>
    <w:tmpl w:val="62ABD6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F3FB4"/>
    <w:rsid w:val="5DD98713"/>
    <w:rsid w:val="6EDF62B0"/>
    <w:rsid w:val="77F39346"/>
    <w:rsid w:val="C7B7D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1586</Words>
  <Characters>1706</Characters>
  <Lines>0</Lines>
  <Paragraphs>0</Paragraphs>
  <TotalTime>3</TotalTime>
  <ScaleCrop>false</ScaleCrop>
  <LinksUpToDate>false</LinksUpToDate>
  <CharactersWithSpaces>1930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2022-05-27T23:03:00Z</dcterms:created>
  <dc:creator>WPS_1497952070</dc:creator>
  <cp:lastModifiedBy>huanghe</cp:lastModifiedBy>
  <cp:lastPrinted>2022-06-09T19:23:00Z</cp:lastPrinted>
  <dcterms:modified xsi:type="dcterms:W3CDTF">2022-06-20T10:32:40Z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ACB02294932940B58E190071D4B95260</vt:lpwstr>
  </property>
</Properties>
</file>